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23012EA1" w:rsidR="008C6B91" w:rsidRPr="005F608E" w:rsidRDefault="0003379A"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p>
    <w:p w14:paraId="2C45B0D8" w14:textId="77777777" w:rsidR="00AC57FC" w:rsidRPr="00747E47" w:rsidRDefault="00277A79" w:rsidP="00AC57FC">
      <w:pPr>
        <w:spacing w:after="0" w:line="240" w:lineRule="auto"/>
        <w:rPr>
          <w:rFonts w:ascii="Arial" w:eastAsia="Times New Roman" w:hAnsi="Arial" w:cs="Arial"/>
          <w:bCs/>
          <w:lang w:eastAsia="en-GB"/>
        </w:rPr>
      </w:pPr>
      <w:r>
        <w:rPr>
          <w:rFonts w:ascii="Arial" w:eastAsia="Times New Roman" w:hAnsi="Arial" w:cs="Arial"/>
          <w:lang w:eastAsia="en-GB"/>
        </w:rPr>
        <w:t xml:space="preserve">Internship – </w:t>
      </w:r>
      <w:r w:rsidR="00AC57FC" w:rsidRPr="00111190">
        <w:rPr>
          <w:rFonts w:ascii="Arial" w:eastAsia="Times New Roman" w:hAnsi="Arial" w:cs="Arial"/>
          <w:bCs/>
          <w:lang w:eastAsia="en-GB"/>
        </w:rPr>
        <w:t>Data Collection and Review of the Environmental Releases of Radionuclides</w:t>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2390BD0C" w14:textId="638B7F74"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4208B138" w14:textId="67F87854" w:rsidR="00AC57FC" w:rsidRDefault="00AC57FC" w:rsidP="00AC57FC">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Summer 2024 for 6</w:t>
      </w:r>
      <w:r w:rsidR="007F4404">
        <w:rPr>
          <w:rFonts w:ascii="Arial" w:eastAsia="Times New Roman" w:hAnsi="Arial" w:cs="Arial"/>
          <w:color w:val="000000"/>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59CDCB4C" w14:textId="77777777" w:rsidR="00AC57FC" w:rsidRPr="007D20F4" w:rsidRDefault="00AC57FC" w:rsidP="00AC57FC">
      <w:pPr>
        <w:spacing w:after="0" w:line="240" w:lineRule="auto"/>
        <w:rPr>
          <w:rFonts w:ascii="Arial" w:eastAsia="Times New Roman" w:hAnsi="Arial" w:cs="Arial"/>
          <w:color w:val="000000"/>
          <w:szCs w:val="16"/>
          <w:lang w:eastAsia="en-GB"/>
        </w:rPr>
      </w:pPr>
    </w:p>
    <w:p w14:paraId="46FD096A" w14:textId="77777777" w:rsidR="00AC57FC" w:rsidRPr="005F608E" w:rsidRDefault="00AC57FC" w:rsidP="00AC57FC">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745EFA13" w14:textId="77777777" w:rsidR="00AC57FC" w:rsidRPr="007D20F4" w:rsidRDefault="00AC57FC" w:rsidP="00AC57FC">
      <w:pPr>
        <w:spacing w:after="0" w:line="240" w:lineRule="auto"/>
        <w:rPr>
          <w:rFonts w:ascii="Arial" w:eastAsia="Times New Roman" w:hAnsi="Arial" w:cs="Arial"/>
          <w:color w:val="555555"/>
          <w:szCs w:val="15"/>
          <w:lang w:eastAsia="en-GB"/>
        </w:rPr>
      </w:pPr>
    </w:p>
    <w:p w14:paraId="7AACB18C" w14:textId="77777777" w:rsidR="00AC57FC" w:rsidRPr="00904626" w:rsidRDefault="00AC57FC" w:rsidP="00AC57FC">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Department: </w:t>
      </w:r>
      <w:r>
        <w:rPr>
          <w:rFonts w:ascii="Arial" w:eastAsia="Times New Roman" w:hAnsi="Arial" w:cs="Arial"/>
          <w:lang w:eastAsia="en-GB"/>
        </w:rPr>
        <w:t>Nuclear Safety and Security</w:t>
      </w:r>
    </w:p>
    <w:p w14:paraId="4E24316F" w14:textId="77777777" w:rsidR="00AC57FC" w:rsidRPr="00904626" w:rsidRDefault="00AC57FC" w:rsidP="00AC57FC">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Division: </w:t>
      </w:r>
      <w:r>
        <w:rPr>
          <w:rFonts w:ascii="Arial" w:eastAsia="Times New Roman" w:hAnsi="Arial" w:cs="Arial"/>
          <w:lang w:eastAsia="en-GB"/>
        </w:rPr>
        <w:t>Radiation, Transport and Waste Safety</w:t>
      </w:r>
    </w:p>
    <w:p w14:paraId="5D89469D" w14:textId="77777777" w:rsidR="00AC57FC" w:rsidRPr="00904626" w:rsidRDefault="00AC57FC" w:rsidP="00AC57FC">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Section: </w:t>
      </w:r>
      <w:r>
        <w:rPr>
          <w:rFonts w:ascii="Arial" w:eastAsia="Times New Roman" w:hAnsi="Arial" w:cs="Arial"/>
          <w:lang w:eastAsia="en-GB"/>
        </w:rPr>
        <w:t>Waste and Environmental Safety</w:t>
      </w:r>
    </w:p>
    <w:p w14:paraId="7666E653" w14:textId="2F758CCA" w:rsidR="00AC57FC" w:rsidRDefault="00AC57FC" w:rsidP="00AC57FC">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Unit: </w:t>
      </w:r>
      <w:r>
        <w:rPr>
          <w:rFonts w:ascii="Arial" w:eastAsia="Times New Roman" w:hAnsi="Arial" w:cs="Arial"/>
          <w:lang w:eastAsia="en-GB"/>
        </w:rPr>
        <w:t>Assessment and Management of Environmental Releases</w:t>
      </w:r>
    </w:p>
    <w:p w14:paraId="4BA6EEC9" w14:textId="77777777" w:rsidR="00AC57FC" w:rsidRDefault="00AC57FC" w:rsidP="00AC57FC">
      <w:pPr>
        <w:spacing w:after="0" w:line="240" w:lineRule="auto"/>
        <w:rPr>
          <w:rFonts w:ascii="Arial" w:eastAsia="Times New Roman" w:hAnsi="Arial" w:cs="Arial"/>
          <w:lang w:eastAsia="en-GB"/>
        </w:rPr>
      </w:pPr>
    </w:p>
    <w:p w14:paraId="52E7FE77"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6ECF3F6A" w14:textId="20819986" w:rsidR="00AC57FC" w:rsidRDefault="00AC57FC" w:rsidP="00AC57FC">
      <w:pPr>
        <w:spacing w:after="0" w:line="240" w:lineRule="auto"/>
        <w:jc w:val="both"/>
        <w:rPr>
          <w:rFonts w:ascii="Arial" w:eastAsia="Times New Roman" w:hAnsi="Arial" w:cs="Arial"/>
          <w:lang w:eastAsia="en-GB"/>
        </w:rPr>
      </w:pPr>
      <w:r w:rsidRPr="004C1660">
        <w:rPr>
          <w:rFonts w:ascii="Arial" w:eastAsia="Times New Roman" w:hAnsi="Arial" w:cs="Arial"/>
          <w:lang w:eastAsia="en-GB"/>
        </w:rPr>
        <w:t xml:space="preserve">The main purpose of the internship is to </w:t>
      </w:r>
      <w:r>
        <w:rPr>
          <w:rFonts w:ascii="Arial" w:eastAsia="Times New Roman" w:hAnsi="Arial" w:cs="Arial"/>
          <w:lang w:eastAsia="en-GB"/>
        </w:rPr>
        <w:t>support the Unit in the collection and compilation of data to support work on guidance provided to Member States on environmental and radiological impact assessments. In particular, the updating of the DIRATA database which collates discharges from nuclear facilities around the world. The intern will be working with professional scientific staff in the Unit.</w:t>
      </w:r>
    </w:p>
    <w:p w14:paraId="26EB645A" w14:textId="77777777" w:rsidR="00AC57FC" w:rsidRPr="004C1660" w:rsidRDefault="00AC57FC" w:rsidP="00AC57FC">
      <w:pPr>
        <w:spacing w:after="0" w:line="240" w:lineRule="auto"/>
        <w:jc w:val="both"/>
        <w:rPr>
          <w:rFonts w:ascii="Arial" w:eastAsia="Times New Roman" w:hAnsi="Arial" w:cs="Arial"/>
          <w:lang w:eastAsia="en-GB"/>
        </w:rPr>
      </w:pP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14C61579"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8C8822" w14:textId="4EDF024E" w:rsidR="00AC57FC" w:rsidRDefault="00AC57FC" w:rsidP="00AC57FC">
      <w:pPr>
        <w:pStyle w:val="ListParagraph"/>
        <w:numPr>
          <w:ilvl w:val="0"/>
          <w:numId w:val="11"/>
        </w:numPr>
        <w:spacing w:after="0" w:line="240" w:lineRule="auto"/>
        <w:rPr>
          <w:rFonts w:ascii="Arial" w:hAnsi="Arial" w:cs="Arial"/>
        </w:rPr>
      </w:pPr>
      <w:r>
        <w:rPr>
          <w:rFonts w:ascii="Arial" w:hAnsi="Arial" w:cs="Arial"/>
        </w:rPr>
        <w:t>Contribute to collection and compilation of discharge data entry from IAEA Member States to the IAEA discharge database (DIRATA) for 2023-2024</w:t>
      </w:r>
    </w:p>
    <w:p w14:paraId="2E4F6249" w14:textId="77777777" w:rsidR="00AC57FC" w:rsidRDefault="00AC57FC" w:rsidP="00AC57FC">
      <w:pPr>
        <w:pStyle w:val="ListParagraph"/>
        <w:numPr>
          <w:ilvl w:val="0"/>
          <w:numId w:val="11"/>
        </w:numPr>
        <w:spacing w:after="0" w:line="240" w:lineRule="auto"/>
        <w:rPr>
          <w:rFonts w:ascii="Arial" w:hAnsi="Arial" w:cs="Arial"/>
        </w:rPr>
      </w:pPr>
      <w:r w:rsidRPr="0033639E">
        <w:rPr>
          <w:rFonts w:ascii="Arial" w:hAnsi="Arial" w:cs="Arial"/>
        </w:rPr>
        <w:t>Review literature and data sources</w:t>
      </w:r>
      <w:r>
        <w:rPr>
          <w:rFonts w:ascii="Arial" w:hAnsi="Arial" w:cs="Arial"/>
        </w:rPr>
        <w:t xml:space="preserve"> and interpret the information to support assessment of radiological impact from radionuclide releases to the environment.</w:t>
      </w:r>
    </w:p>
    <w:p w14:paraId="367A4D82" w14:textId="04DD2F7E" w:rsidR="00AC57FC" w:rsidRDefault="00AC57FC" w:rsidP="00AC57FC">
      <w:pPr>
        <w:pStyle w:val="ListParagraph"/>
        <w:numPr>
          <w:ilvl w:val="0"/>
          <w:numId w:val="11"/>
        </w:numPr>
        <w:spacing w:after="0" w:line="240" w:lineRule="auto"/>
        <w:rPr>
          <w:rFonts w:ascii="Arial" w:hAnsi="Arial" w:cs="Arial"/>
        </w:rPr>
      </w:pPr>
      <w:r w:rsidRPr="0033639E">
        <w:rPr>
          <w:rFonts w:ascii="Arial" w:hAnsi="Arial" w:cs="Arial"/>
        </w:rPr>
        <w:t>Compil</w:t>
      </w:r>
      <w:r>
        <w:rPr>
          <w:rFonts w:ascii="Arial" w:hAnsi="Arial" w:cs="Arial"/>
        </w:rPr>
        <w:t>e</w:t>
      </w:r>
      <w:r w:rsidRPr="0033639E">
        <w:rPr>
          <w:rFonts w:ascii="Arial" w:hAnsi="Arial" w:cs="Arial"/>
        </w:rPr>
        <w:t xml:space="preserve"> </w:t>
      </w:r>
      <w:r>
        <w:rPr>
          <w:rFonts w:ascii="Arial" w:hAnsi="Arial" w:cs="Arial"/>
        </w:rPr>
        <w:t xml:space="preserve">and check </w:t>
      </w:r>
      <w:r w:rsidRPr="0033639E">
        <w:rPr>
          <w:rFonts w:ascii="Arial" w:hAnsi="Arial" w:cs="Arial"/>
        </w:rPr>
        <w:t>data</w:t>
      </w:r>
      <w:r>
        <w:rPr>
          <w:rFonts w:ascii="Arial" w:hAnsi="Arial" w:cs="Arial"/>
        </w:rPr>
        <w:t xml:space="preserve"> from reviews, </w:t>
      </w:r>
      <w:proofErr w:type="gramStart"/>
      <w:r w:rsidR="00043C76">
        <w:rPr>
          <w:rFonts w:ascii="Arial" w:hAnsi="Arial" w:cs="Arial"/>
        </w:rPr>
        <w:t>e.g.</w:t>
      </w:r>
      <w:proofErr w:type="gramEnd"/>
      <w:r>
        <w:rPr>
          <w:rFonts w:ascii="Arial" w:hAnsi="Arial" w:cs="Arial"/>
        </w:rPr>
        <w:t xml:space="preserve"> data on transfer of radionuclides in the environment.</w:t>
      </w:r>
    </w:p>
    <w:p w14:paraId="277F3ED9" w14:textId="5E744388" w:rsidR="00AC57FC" w:rsidRDefault="00AC57FC" w:rsidP="00AC57FC">
      <w:pPr>
        <w:pStyle w:val="ListParagraph"/>
        <w:numPr>
          <w:ilvl w:val="0"/>
          <w:numId w:val="11"/>
        </w:numPr>
        <w:spacing w:after="0" w:line="240" w:lineRule="auto"/>
        <w:rPr>
          <w:rFonts w:ascii="Arial" w:hAnsi="Arial" w:cs="Arial"/>
        </w:rPr>
      </w:pPr>
      <w:r>
        <w:rPr>
          <w:rFonts w:ascii="Arial" w:hAnsi="Arial" w:cs="Arial"/>
        </w:rPr>
        <w:t>Contribute to reviewing digital learning material developed in the Unit.</w:t>
      </w:r>
    </w:p>
    <w:p w14:paraId="0CFC368B" w14:textId="77777777" w:rsidR="00AC57FC" w:rsidRPr="0033639E" w:rsidRDefault="00AC57FC" w:rsidP="00AC57FC">
      <w:pPr>
        <w:pStyle w:val="ListParagraph"/>
        <w:numPr>
          <w:ilvl w:val="0"/>
          <w:numId w:val="11"/>
        </w:numPr>
        <w:spacing w:after="0" w:line="240" w:lineRule="auto"/>
        <w:rPr>
          <w:rFonts w:ascii="Arial" w:hAnsi="Arial" w:cs="Arial"/>
        </w:rPr>
      </w:pPr>
      <w:r>
        <w:rPr>
          <w:rFonts w:ascii="Arial" w:hAnsi="Arial" w:cs="Arial"/>
        </w:rPr>
        <w:t>Produce presentations and notes on work undertaken.</w:t>
      </w:r>
    </w:p>
    <w:p w14:paraId="6BF18C68" w14:textId="77777777" w:rsidR="00904626" w:rsidRPr="00904626" w:rsidRDefault="00904626" w:rsidP="00904626">
      <w:pPr>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30ED04B9" w14:textId="77777777" w:rsidR="00AC57FC" w:rsidRPr="004C101E" w:rsidRDefault="00AC57FC" w:rsidP="00AC57FC">
      <w:pPr>
        <w:pStyle w:val="ListParagraph"/>
        <w:numPr>
          <w:ilvl w:val="0"/>
          <w:numId w:val="9"/>
        </w:numPr>
        <w:spacing w:after="0" w:line="240" w:lineRule="auto"/>
        <w:rPr>
          <w:rFonts w:ascii="Arial" w:hAnsi="Arial" w:cs="Arial"/>
        </w:rPr>
      </w:pPr>
      <w:r w:rsidRPr="004C101E">
        <w:rPr>
          <w:rFonts w:ascii="Arial" w:hAnsi="Arial" w:cs="Arial"/>
        </w:rPr>
        <w:t>Handling of large data sets</w:t>
      </w:r>
      <w:r>
        <w:rPr>
          <w:rFonts w:ascii="Arial" w:hAnsi="Arial" w:cs="Arial"/>
        </w:rPr>
        <w:t>.</w:t>
      </w:r>
    </w:p>
    <w:p w14:paraId="0FDB05DA" w14:textId="77777777" w:rsidR="00AC57FC" w:rsidRPr="004C101E" w:rsidRDefault="00AC57FC" w:rsidP="00AC57FC">
      <w:pPr>
        <w:pStyle w:val="ListParagraph"/>
        <w:numPr>
          <w:ilvl w:val="0"/>
          <w:numId w:val="9"/>
        </w:numPr>
        <w:spacing w:after="0" w:line="240" w:lineRule="auto"/>
        <w:rPr>
          <w:rFonts w:ascii="Arial" w:hAnsi="Arial" w:cs="Arial"/>
        </w:rPr>
      </w:pPr>
      <w:r w:rsidRPr="004C101E">
        <w:rPr>
          <w:rFonts w:ascii="Arial" w:hAnsi="Arial" w:cs="Arial"/>
        </w:rPr>
        <w:t>Attention to detail and accuracy</w:t>
      </w:r>
      <w:r>
        <w:rPr>
          <w:rFonts w:ascii="Arial" w:hAnsi="Arial" w:cs="Arial"/>
        </w:rPr>
        <w:t>.</w:t>
      </w:r>
    </w:p>
    <w:p w14:paraId="607C2B19" w14:textId="77777777" w:rsidR="00AC57FC" w:rsidRDefault="00AC57FC" w:rsidP="00AC57FC">
      <w:pPr>
        <w:pStyle w:val="ListParagraph"/>
        <w:numPr>
          <w:ilvl w:val="0"/>
          <w:numId w:val="9"/>
        </w:numPr>
        <w:spacing w:after="0" w:line="240" w:lineRule="auto"/>
        <w:rPr>
          <w:rFonts w:ascii="Arial" w:hAnsi="Arial" w:cs="Arial"/>
        </w:rPr>
      </w:pPr>
      <w:r w:rsidRPr="004C101E">
        <w:rPr>
          <w:rFonts w:ascii="Arial" w:hAnsi="Arial" w:cs="Arial"/>
        </w:rPr>
        <w:t>Microsoft Office applications</w:t>
      </w:r>
      <w:r>
        <w:rPr>
          <w:rFonts w:ascii="Arial" w:hAnsi="Arial" w:cs="Arial"/>
        </w:rPr>
        <w:t>.</w:t>
      </w:r>
    </w:p>
    <w:p w14:paraId="168E530C" w14:textId="77777777" w:rsidR="00AC57FC" w:rsidRPr="004C101E" w:rsidRDefault="00AC57FC" w:rsidP="00AC57FC">
      <w:pPr>
        <w:pStyle w:val="ListParagraph"/>
        <w:numPr>
          <w:ilvl w:val="0"/>
          <w:numId w:val="9"/>
        </w:numPr>
        <w:spacing w:after="0" w:line="240" w:lineRule="auto"/>
        <w:rPr>
          <w:rFonts w:ascii="Arial" w:hAnsi="Arial" w:cs="Arial"/>
        </w:rPr>
      </w:pPr>
      <w:r>
        <w:rPr>
          <w:rFonts w:ascii="Arial" w:hAnsi="Arial" w:cs="Arial"/>
        </w:rPr>
        <w:t>Basic statistical techniques (an asset).</w:t>
      </w:r>
    </w:p>
    <w:p w14:paraId="4873ED1B" w14:textId="77777777" w:rsidR="008C6B91" w:rsidRPr="008C6B91" w:rsidRDefault="008C6B91" w:rsidP="008C6B91">
      <w:pPr>
        <w:spacing w:after="0" w:line="240" w:lineRule="auto"/>
        <w:ind w:left="720"/>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5DED16CD" w14:textId="2B264095" w:rsidR="0003379A" w:rsidRPr="00285C6C" w:rsidRDefault="008C6B91" w:rsidP="00285C6C">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4F0E966E" w14:textId="77777777" w:rsidR="00AC57FC" w:rsidRPr="004C101E" w:rsidRDefault="00AC57FC" w:rsidP="00AC57FC">
      <w:pPr>
        <w:pStyle w:val="ListParagraph"/>
        <w:numPr>
          <w:ilvl w:val="0"/>
          <w:numId w:val="10"/>
        </w:numPr>
        <w:rPr>
          <w:rFonts w:ascii="Arial" w:hAnsi="Arial" w:cs="Arial"/>
        </w:rPr>
      </w:pPr>
      <w:r>
        <w:rPr>
          <w:rFonts w:ascii="Arial" w:hAnsi="Arial" w:cs="Arial"/>
        </w:rPr>
        <w:t>University degree in</w:t>
      </w:r>
      <w:r w:rsidRPr="004C101E">
        <w:rPr>
          <w:rFonts w:ascii="Arial" w:hAnsi="Arial" w:cs="Arial"/>
        </w:rPr>
        <w:t xml:space="preserve"> Environmental Sciences, Physics, Chemistry</w:t>
      </w:r>
    </w:p>
    <w:p w14:paraId="1F4A4C0D" w14:textId="77777777" w:rsidR="00285C6C" w:rsidRDefault="00AC57FC" w:rsidP="00285C6C">
      <w:pPr>
        <w:pStyle w:val="ListParagraph"/>
        <w:numPr>
          <w:ilvl w:val="0"/>
          <w:numId w:val="10"/>
        </w:numPr>
        <w:rPr>
          <w:rFonts w:ascii="Arial" w:hAnsi="Arial" w:cs="Arial"/>
        </w:rPr>
      </w:pPr>
      <w:r w:rsidRPr="004C101E">
        <w:rPr>
          <w:rFonts w:ascii="Arial" w:hAnsi="Arial" w:cs="Arial"/>
        </w:rPr>
        <w:t>Basic knowledge of radiation is a</w:t>
      </w:r>
      <w:r>
        <w:rPr>
          <w:rFonts w:ascii="Arial" w:hAnsi="Arial" w:cs="Arial"/>
        </w:rPr>
        <w:t xml:space="preserve">n </w:t>
      </w:r>
      <w:proofErr w:type="gramStart"/>
      <w:r>
        <w:rPr>
          <w:rFonts w:ascii="Arial" w:hAnsi="Arial" w:cs="Arial"/>
        </w:rPr>
        <w:t>asset</w:t>
      </w:r>
      <w:proofErr w:type="gramEnd"/>
    </w:p>
    <w:p w14:paraId="51E49BB4" w14:textId="29B4FC93" w:rsidR="00343850" w:rsidRPr="00285C6C" w:rsidRDefault="00343850" w:rsidP="00285C6C">
      <w:pPr>
        <w:pStyle w:val="ListParagraph"/>
        <w:numPr>
          <w:ilvl w:val="0"/>
          <w:numId w:val="10"/>
        </w:numPr>
        <w:rPr>
          <w:rFonts w:ascii="Arial" w:hAnsi="Arial" w:cs="Arial"/>
        </w:rPr>
      </w:pPr>
      <w:r w:rsidRPr="00285C6C">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sidRPr="00285C6C">
        <w:rPr>
          <w:rFonts w:ascii="Arial" w:eastAsia="Times New Roman" w:hAnsi="Arial" w:cs="Arial"/>
          <w:color w:val="000000" w:themeColor="text1"/>
          <w:lang w:eastAsia="en-GB"/>
        </w:rPr>
        <w:t>, Spanish</w:t>
      </w:r>
      <w:r w:rsidRPr="00285C6C">
        <w:rPr>
          <w:rFonts w:ascii="Arial" w:eastAsia="Times New Roman" w:hAnsi="Arial" w:cs="Arial"/>
          <w:color w:val="000000" w:themeColor="text1"/>
          <w:lang w:eastAsia="en-GB"/>
        </w:rPr>
        <w:t>) an asset.</w:t>
      </w:r>
    </w:p>
    <w:p w14:paraId="1B98C2DB"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6CB38B9C"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42BAB96A" w14:textId="77777777" w:rsidR="00FF5920" w:rsidRDefault="00FF5920" w:rsidP="00FF5920">
      <w:pPr>
        <w:spacing w:after="0"/>
        <w:jc w:val="both"/>
        <w:rPr>
          <w:rFonts w:eastAsia="Times New Roman" w:cstheme="minorHAnsi"/>
          <w:b/>
          <w:bCs/>
          <w:color w:val="23468D"/>
          <w:lang w:eastAsia="en-GB"/>
        </w:rPr>
      </w:pPr>
      <w:r w:rsidRPr="009A39F0">
        <w:rPr>
          <w:rFonts w:eastAsia="Times New Roman" w:cstheme="minorHAnsi"/>
          <w:b/>
          <w:bCs/>
          <w:color w:val="23468D"/>
          <w:lang w:eastAsia="en-GB"/>
        </w:rPr>
        <w:t>Internships  </w:t>
      </w:r>
    </w:p>
    <w:p w14:paraId="1067E733" w14:textId="77777777" w:rsidR="00FF5920" w:rsidRPr="006B56AC" w:rsidRDefault="00FF5920" w:rsidP="00FF5920">
      <w:pPr>
        <w:spacing w:after="0"/>
        <w:jc w:val="both"/>
        <w:rPr>
          <w:rFonts w:eastAsia="Times New Roman" w:cstheme="minorHAnsi"/>
          <w:color w:val="555555"/>
          <w:lang w:eastAsia="en-GB"/>
        </w:rPr>
      </w:pPr>
    </w:p>
    <w:p w14:paraId="7D1D367D" w14:textId="77777777" w:rsidR="00FF5920" w:rsidRPr="009A39F0" w:rsidRDefault="00FF5920" w:rsidP="00FF5920">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9A39F0" w:rsidRDefault="00FF5920" w:rsidP="00FF5920">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br/>
        <w:t>The purpose of the programme is:</w:t>
      </w:r>
    </w:p>
    <w:p w14:paraId="3F15D1FE"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9A39F0">
        <w:rPr>
          <w:rFonts w:eastAsia="Times New Roman" w:cstheme="minorHAnsi"/>
          <w:color w:val="000000" w:themeColor="text1"/>
          <w:lang w:eastAsia="en-GB"/>
        </w:rPr>
        <w:t>whole;</w:t>
      </w:r>
      <w:proofErr w:type="gramEnd"/>
    </w:p>
    <w:p w14:paraId="4325E0A1"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To benefit the IAEA's programmes through the assistance of qualified students specialized in various professional fields.</w:t>
      </w:r>
    </w:p>
    <w:p w14:paraId="1F2754C9"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duration of an internship is normally not less than three months and not more than one year.</w:t>
      </w:r>
    </w:p>
    <w:p w14:paraId="42EC63C2" w14:textId="77777777" w:rsidR="00FF5920" w:rsidRPr="009A39F0" w:rsidRDefault="00FF5920" w:rsidP="00FF5920">
      <w:pPr>
        <w:spacing w:after="0" w:line="240" w:lineRule="auto"/>
        <w:jc w:val="both"/>
        <w:rPr>
          <w:rFonts w:eastAsia="Times New Roman" w:cstheme="minorHAnsi"/>
          <w:b/>
          <w:bCs/>
          <w:color w:val="23468D"/>
          <w:lang w:eastAsia="en-GB"/>
        </w:rPr>
      </w:pPr>
    </w:p>
    <w:p w14:paraId="01BBE0EC" w14:textId="77777777" w:rsidR="00FF5920" w:rsidRDefault="00FF5920" w:rsidP="00FF5920">
      <w:pPr>
        <w:spacing w:after="0"/>
        <w:jc w:val="both"/>
        <w:rPr>
          <w:rFonts w:eastAsia="Times New Roman" w:cstheme="minorHAnsi"/>
          <w:b/>
          <w:bCs/>
          <w:color w:val="23468D"/>
          <w:lang w:eastAsia="en-GB"/>
        </w:rPr>
      </w:pPr>
      <w:r w:rsidRPr="009A39F0">
        <w:rPr>
          <w:rFonts w:eastAsia="Times New Roman" w:cstheme="minorHAnsi"/>
          <w:b/>
          <w:bCs/>
          <w:color w:val="23468D"/>
          <w:lang w:eastAsia="en-GB"/>
        </w:rPr>
        <w:t>Applicant Eligibility</w:t>
      </w:r>
    </w:p>
    <w:p w14:paraId="1FB0703D" w14:textId="77777777" w:rsidR="00FF5920" w:rsidRPr="009A39F0" w:rsidRDefault="00FF5920" w:rsidP="00FF5920">
      <w:pPr>
        <w:spacing w:after="0"/>
        <w:jc w:val="both"/>
        <w:rPr>
          <w:rFonts w:eastAsia="Times New Roman" w:cstheme="minorHAnsi"/>
          <w:color w:val="555555"/>
          <w:lang w:eastAsia="en-GB"/>
        </w:rPr>
      </w:pPr>
    </w:p>
    <w:p w14:paraId="4ECE97F9"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may apply up to one year after the completion of a bachelor's, master's or doctorate degree.</w:t>
      </w:r>
    </w:p>
    <w:p w14:paraId="7D260750"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not have previously participated in the IAEA's internship programme.</w:t>
      </w:r>
    </w:p>
    <w:p w14:paraId="36F3826C"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Good written and spoken English essential; fluency in any other IAEA official language (Arabic, Chinese, French, Spanish or Russian) an asset.</w:t>
      </w:r>
    </w:p>
    <w:p w14:paraId="36DF348A"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attach two signed letters of recommendation to their application.</w:t>
      </w:r>
    </w:p>
    <w:p w14:paraId="2BEF5AAA" w14:textId="77777777" w:rsidR="00FF5920" w:rsidRPr="00AE06C8" w:rsidRDefault="00FF5920" w:rsidP="00FF5920">
      <w:pPr>
        <w:spacing w:after="0" w:line="240" w:lineRule="auto"/>
        <w:rPr>
          <w:rFonts w:eastAsia="Times New Roman" w:cstheme="minorHAnsi"/>
          <w:color w:val="000000" w:themeColor="text1"/>
          <w:lang w:eastAsia="en-GB"/>
        </w:rPr>
      </w:pPr>
    </w:p>
    <w:p w14:paraId="5DB563C3" w14:textId="440A472C" w:rsidR="005F608E" w:rsidRPr="005F608E" w:rsidRDefault="005F608E" w:rsidP="00FF5920">
      <w:pPr>
        <w:spacing w:after="0" w:line="240" w:lineRule="auto"/>
        <w:rPr>
          <w:rFonts w:ascii="Arial" w:eastAsia="Times New Roman" w:hAnsi="Arial" w:cs="Arial"/>
          <w:color w:val="000000" w:themeColor="text1"/>
          <w:lang w:eastAsia="en-GB"/>
        </w:rPr>
      </w:pPr>
    </w:p>
    <w:sectPr w:rsidR="005F608E" w:rsidRPr="005F608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45BA" w14:textId="77777777" w:rsidR="00277A79" w:rsidRDefault="00277A79" w:rsidP="00277A79">
      <w:pPr>
        <w:spacing w:after="0" w:line="240" w:lineRule="auto"/>
      </w:pPr>
      <w:r>
        <w:separator/>
      </w:r>
    </w:p>
  </w:endnote>
  <w:endnote w:type="continuationSeparator" w:id="0">
    <w:p w14:paraId="09881644" w14:textId="77777777" w:rsidR="00277A79" w:rsidRDefault="00277A7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0E6D" w14:textId="77777777" w:rsidR="00277A79" w:rsidRDefault="00277A79" w:rsidP="00277A79">
      <w:pPr>
        <w:spacing w:after="0" w:line="240" w:lineRule="auto"/>
      </w:pPr>
      <w:r>
        <w:separator/>
      </w:r>
    </w:p>
  </w:footnote>
  <w:footnote w:type="continuationSeparator" w:id="0">
    <w:p w14:paraId="61105FBF" w14:textId="77777777" w:rsidR="00277A79" w:rsidRDefault="00277A7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8475555">
    <w:abstractNumId w:val="2"/>
  </w:num>
  <w:num w:numId="2" w16cid:durableId="1070350341">
    <w:abstractNumId w:val="6"/>
  </w:num>
  <w:num w:numId="3" w16cid:durableId="1353609864">
    <w:abstractNumId w:val="5"/>
  </w:num>
  <w:num w:numId="4" w16cid:durableId="410201713">
    <w:abstractNumId w:val="11"/>
  </w:num>
  <w:num w:numId="5" w16cid:durableId="320356650">
    <w:abstractNumId w:val="7"/>
  </w:num>
  <w:num w:numId="6" w16cid:durableId="8604445">
    <w:abstractNumId w:val="13"/>
  </w:num>
  <w:num w:numId="7" w16cid:durableId="723022163">
    <w:abstractNumId w:val="12"/>
  </w:num>
  <w:num w:numId="8" w16cid:durableId="1141968488">
    <w:abstractNumId w:val="9"/>
  </w:num>
  <w:num w:numId="9" w16cid:durableId="1115097461">
    <w:abstractNumId w:val="3"/>
  </w:num>
  <w:num w:numId="10" w16cid:durableId="1105736390">
    <w:abstractNumId w:val="1"/>
  </w:num>
  <w:num w:numId="11" w16cid:durableId="858274404">
    <w:abstractNumId w:val="4"/>
  </w:num>
  <w:num w:numId="12" w16cid:durableId="1082920722">
    <w:abstractNumId w:val="15"/>
  </w:num>
  <w:num w:numId="13" w16cid:durableId="1500342473">
    <w:abstractNumId w:val="8"/>
  </w:num>
  <w:num w:numId="14" w16cid:durableId="1827699183">
    <w:abstractNumId w:val="14"/>
  </w:num>
  <w:num w:numId="15" w16cid:durableId="1006786238">
    <w:abstractNumId w:val="10"/>
  </w:num>
  <w:num w:numId="16" w16cid:durableId="116610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2421"/>
    <w:rsid w:val="0003379A"/>
    <w:rsid w:val="00043C76"/>
    <w:rsid w:val="000502E5"/>
    <w:rsid w:val="00052618"/>
    <w:rsid w:val="00130964"/>
    <w:rsid w:val="001A6A97"/>
    <w:rsid w:val="00213272"/>
    <w:rsid w:val="00277A79"/>
    <w:rsid w:val="00285C6C"/>
    <w:rsid w:val="00343850"/>
    <w:rsid w:val="003B6802"/>
    <w:rsid w:val="00420EBD"/>
    <w:rsid w:val="00477670"/>
    <w:rsid w:val="004A127C"/>
    <w:rsid w:val="004C1660"/>
    <w:rsid w:val="00514B4D"/>
    <w:rsid w:val="00534313"/>
    <w:rsid w:val="005B6430"/>
    <w:rsid w:val="005F608E"/>
    <w:rsid w:val="00762F94"/>
    <w:rsid w:val="007F4404"/>
    <w:rsid w:val="008335B7"/>
    <w:rsid w:val="00877CF2"/>
    <w:rsid w:val="008C6B91"/>
    <w:rsid w:val="00904626"/>
    <w:rsid w:val="009568AE"/>
    <w:rsid w:val="009914D8"/>
    <w:rsid w:val="00993012"/>
    <w:rsid w:val="009B122D"/>
    <w:rsid w:val="00AC57FC"/>
    <w:rsid w:val="00BA3D56"/>
    <w:rsid w:val="00BC4FFD"/>
    <w:rsid w:val="00D4572B"/>
    <w:rsid w:val="00E3577F"/>
    <w:rsid w:val="00E5375A"/>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SharedWithUsers xmlns="5f6745aa-cd94-4028-a66d-70c726ca9ca2">
      <UserInfo>
        <DisplayName>SZENTIRMAI, Ana</DisplayName>
        <AccountId>6223</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8F5CB3-847A-4958-9117-650BFB7F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689D1B9D-0057-4531-9E20-8384A9E45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8</cp:revision>
  <cp:lastPrinted>2019-07-25T12:41:00Z</cp:lastPrinted>
  <dcterms:created xsi:type="dcterms:W3CDTF">2023-09-20T08:22:00Z</dcterms:created>
  <dcterms:modified xsi:type="dcterms:W3CDTF">2023-10-23T15:09:00Z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